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AC" w:rsidRPr="001470BA" w:rsidRDefault="00E829AC" w:rsidP="00E829AC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  <w:r w:rsidRPr="001470BA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重庆化工职业学院</w:t>
      </w:r>
    </w:p>
    <w:p w:rsidR="009237F7" w:rsidRPr="001470BA" w:rsidRDefault="00F75C9B" w:rsidP="00DB3F87">
      <w:pPr>
        <w:widowControl/>
        <w:shd w:val="clear" w:color="auto" w:fill="FFFFFF"/>
        <w:spacing w:line="500" w:lineRule="atLeast"/>
        <w:ind w:firstLineChars="450" w:firstLine="1440"/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  <w:r w:rsidRPr="001470BA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关于成立</w:t>
      </w:r>
      <w:r w:rsidR="001A6E34" w:rsidRPr="001470BA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国家奖</w:t>
      </w:r>
      <w:r w:rsidR="0070675C" w:rsidRPr="001470BA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学金评审</w:t>
      </w:r>
      <w:r w:rsidRPr="001470BA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领导小组的</w:t>
      </w:r>
      <w:r w:rsidR="003A419D" w:rsidRPr="001470BA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通知</w:t>
      </w:r>
    </w:p>
    <w:p w:rsidR="009237F7" w:rsidRDefault="009237F7" w:rsidP="009237F7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</w:p>
    <w:p w:rsidR="009237F7" w:rsidRPr="005E48D7" w:rsidRDefault="009237F7" w:rsidP="00E95E3E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5E48D7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各部门、各单位：</w:t>
      </w:r>
    </w:p>
    <w:p w:rsidR="00DB3F87" w:rsidRPr="00DB3F87" w:rsidRDefault="00DB3F87" w:rsidP="00E95E3E">
      <w:pPr>
        <w:adjustRightInd w:val="0"/>
        <w:snapToGrid w:val="0"/>
        <w:spacing w:line="540" w:lineRule="exact"/>
        <w:ind w:firstLineChars="200" w:firstLine="56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DB3F87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为进一步做好我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院</w:t>
      </w:r>
      <w:r w:rsidR="001A6E34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国家奖</w:t>
      </w:r>
      <w:r w:rsidRPr="00DB3F87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学金的评审工作，为确保评审工作公平、公开、公正，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根据教育部 财政部</w:t>
      </w:r>
      <w:r w:rsidR="001A6E34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关于印发《本专科生国家奖</w:t>
      </w:r>
      <w:r w:rsidR="00CE5EA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学金评审办法》的通知（教财函</w:t>
      </w:r>
      <w:r w:rsidR="00CE5EA9" w:rsidRPr="00CE5EA9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〔2019〕</w:t>
      </w:r>
      <w:r w:rsidR="00CE5EA9" w:rsidRPr="00CE5EA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</w:t>
      </w:r>
      <w:r w:rsidR="001A6E34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05</w:t>
      </w:r>
      <w:r w:rsidR="00CE5EA9" w:rsidRPr="00CE5EA9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号</w:t>
      </w:r>
      <w:r w:rsidR="00CE5EA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）文件精神，经</w:t>
      </w:r>
      <w:r w:rsidR="006A1D42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学校</w:t>
      </w:r>
      <w:r w:rsidR="00CE5EA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研究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决定</w:t>
      </w:r>
      <w:r w:rsidR="00CE5EA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，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成立</w:t>
      </w:r>
      <w:r w:rsidR="006A1D42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重庆化工职业学院</w:t>
      </w:r>
      <w:r w:rsidR="001A6E34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国家奖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学金评审领导小组</w:t>
      </w:r>
      <w:r w:rsidR="00CE5EA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9237F7" w:rsidRPr="005E48D7" w:rsidRDefault="009237F7" w:rsidP="00E95E3E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5E48D7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一、</w:t>
      </w:r>
      <w:r w:rsidR="00D77362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国家奖</w:t>
      </w:r>
      <w:r w:rsidR="0070675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学金评审</w:t>
      </w:r>
      <w:r w:rsidRPr="005E48D7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领导小组</w:t>
      </w:r>
      <w:r w:rsidR="00CC5CB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及工作职责</w:t>
      </w:r>
    </w:p>
    <w:p w:rsidR="008C2773" w:rsidRPr="005E48D7" w:rsidRDefault="009237F7" w:rsidP="00E95E3E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5E48D7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组  长：</w:t>
      </w:r>
      <w:r w:rsidR="009F045E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黄明光</w:t>
      </w:r>
    </w:p>
    <w:p w:rsidR="00BF6C86" w:rsidRPr="005E48D7" w:rsidRDefault="008C2773" w:rsidP="00BF6C86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5E48D7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成  员</w:t>
      </w:r>
      <w:r w:rsidR="009237F7" w:rsidRPr="005E48D7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：</w:t>
      </w:r>
      <w:r w:rsidR="009F045E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刘 敏</w:t>
      </w:r>
      <w:r w:rsidR="0070675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、</w:t>
      </w:r>
      <w:r w:rsidR="009F045E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陈 源</w:t>
      </w:r>
      <w:r w:rsidR="003148D4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、</w:t>
      </w:r>
      <w:r w:rsidR="009F045E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喻 言</w:t>
      </w:r>
      <w:r w:rsidR="002C4EE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、</w:t>
      </w:r>
      <w:r w:rsidR="009F045E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彭 斌</w:t>
      </w:r>
    </w:p>
    <w:p w:rsidR="00CC5CB9" w:rsidRDefault="00CC5CB9" w:rsidP="00D77362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70675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评审领导小组负责领导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国家奖</w:t>
      </w:r>
      <w:r w:rsidRPr="0070675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学金评审委员会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，</w:t>
      </w:r>
      <w:r w:rsidRPr="0070675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制定评比实施办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法；研究决定有关评审工作的重大事项，审批评审委员会提交的国家奖</w:t>
      </w:r>
      <w:r w:rsidRPr="0070675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学金评审意见。</w:t>
      </w:r>
    </w:p>
    <w:p w:rsidR="00192E0A" w:rsidRDefault="00192E0A" w:rsidP="00D77362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财务处负责设立“国家奖</w:t>
      </w:r>
      <w:r w:rsidRPr="0070675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学金财务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专账</w:t>
      </w:r>
      <w:r w:rsidRPr="0070675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”，审核资金用途，筹集资金并发放，组织迎接相关审计部门的审计工作。</w:t>
      </w:r>
    </w:p>
    <w:p w:rsidR="00F209DA" w:rsidRDefault="00F209DA" w:rsidP="00D77362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教务处负责学生成绩的审核和解释工作。</w:t>
      </w:r>
    </w:p>
    <w:p w:rsidR="00192E0A" w:rsidRPr="00192E0A" w:rsidRDefault="00192E0A" w:rsidP="00D77362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70675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监察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处</w:t>
      </w:r>
      <w:r w:rsidRPr="0070675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负责国家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奖学</w:t>
      </w:r>
      <w:r w:rsidRPr="0070675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金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评审</w:t>
      </w:r>
      <w:r w:rsidRPr="0070675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中的监督工作。</w:t>
      </w:r>
    </w:p>
    <w:p w:rsidR="0070675C" w:rsidRPr="0070675C" w:rsidRDefault="0075559E" w:rsidP="00D77362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二</w:t>
      </w:r>
      <w:r w:rsidR="00E71F2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、</w:t>
      </w:r>
      <w:r w:rsidR="00CC5CB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国家奖学金评审委员会及</w:t>
      </w:r>
      <w:r w:rsidR="0070675C" w:rsidRPr="0070675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工作职责</w:t>
      </w:r>
    </w:p>
    <w:p w:rsidR="0070675C" w:rsidRDefault="00CC5CB9" w:rsidP="0075559E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评审委员会设在学生处</w:t>
      </w:r>
      <w:r w:rsidR="00B76A6A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，由下列人员组成：</w:t>
      </w:r>
    </w:p>
    <w:p w:rsidR="00B76A6A" w:rsidRDefault="00B76A6A" w:rsidP="0075559E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主任：</w:t>
      </w:r>
      <w:r w:rsidR="00C7755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刘 敏</w:t>
      </w:r>
    </w:p>
    <w:p w:rsidR="00C7755C" w:rsidRDefault="00C7755C" w:rsidP="0075559E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固定成员</w:t>
      </w:r>
      <w:r w:rsidR="00B76A6A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马 健</w:t>
      </w:r>
      <w:r w:rsidR="00B76A6A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、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李小庆、蔡小莉、高小丽、王晓虎、陈千诰、张兰、李静怡</w:t>
      </w:r>
      <w:r w:rsidR="00B76A6A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、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杨琴燕</w:t>
      </w:r>
    </w:p>
    <w:p w:rsidR="00B76A6A" w:rsidRPr="00B76A6A" w:rsidRDefault="00C7755C" w:rsidP="0075559E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非固定成员：根据工作需要随机抽取</w:t>
      </w:r>
      <w:r w:rsidR="00B76A6A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专家学者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2名（二级学院提供</w:t>
      </w:r>
      <w:r w:rsidR="00AA5536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）</w:t>
      </w:r>
      <w:r w:rsidR="00B76A6A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和学生代表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2名</w:t>
      </w:r>
      <w:r w:rsidR="00AA5536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（二级学院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提供</w:t>
      </w:r>
      <w:r w:rsidR="00AA5536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）。</w:t>
      </w:r>
      <w:bookmarkStart w:id="0" w:name="_GoBack"/>
      <w:bookmarkEnd w:id="0"/>
    </w:p>
    <w:p w:rsidR="0070675C" w:rsidRPr="0070675C" w:rsidRDefault="0070675C" w:rsidP="00E95E3E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70675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lastRenderedPageBreak/>
        <w:t>评审委员会具体负责评审工作；确定、分配评比指标；指导各二级院</w:t>
      </w:r>
      <w:r w:rsidR="002723D7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系推荐工作；汇总、审核并确定评比名单，向评审领导小组提交国家奖</w:t>
      </w:r>
      <w:r w:rsidRPr="0070675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学金评审意见；收集和听取学生对评比工作的意见和建议。</w:t>
      </w:r>
    </w:p>
    <w:p w:rsidR="0070675C" w:rsidRPr="0070675C" w:rsidRDefault="00CE0B32" w:rsidP="00996B59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领导小组</w:t>
      </w:r>
      <w:r w:rsidR="00996B59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与评审委员会</w:t>
      </w:r>
      <w:r w:rsidR="0070675C" w:rsidRPr="0070675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要相互配合，保持信息及时沟通，站在不同的角度做好</w:t>
      </w:r>
      <w:r w:rsidR="0075559E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解释</w:t>
      </w:r>
      <w:r w:rsidR="0070675C" w:rsidRPr="0070675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工作，确保</w:t>
      </w:r>
      <w:r w:rsidR="002C4EE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评审</w:t>
      </w:r>
      <w:r w:rsidR="0070675C" w:rsidRPr="0070675C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工作顺利开展。</w:t>
      </w:r>
    </w:p>
    <w:p w:rsidR="00A74AEF" w:rsidRPr="00996B59" w:rsidRDefault="00A74AEF" w:rsidP="00E95E3E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_GB2312" w:eastAsia="仿宋_GB2312" w:hAnsiTheme="majorEastAsia"/>
          <w:sz w:val="28"/>
          <w:szCs w:val="28"/>
        </w:rPr>
      </w:pPr>
    </w:p>
    <w:p w:rsidR="00A74AEF" w:rsidRPr="005E48D7" w:rsidRDefault="00A74AEF" w:rsidP="00E95E3E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_GB2312" w:eastAsia="仿宋_GB2312" w:hAnsiTheme="majorEastAsia"/>
          <w:sz w:val="28"/>
          <w:szCs w:val="28"/>
        </w:rPr>
      </w:pPr>
    </w:p>
    <w:p w:rsidR="00742829" w:rsidRPr="005E48D7" w:rsidRDefault="00742829" w:rsidP="00E95E3E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_GB2312" w:eastAsia="仿宋_GB2312" w:hAnsiTheme="majorEastAsia"/>
          <w:sz w:val="28"/>
          <w:szCs w:val="28"/>
        </w:rPr>
      </w:pPr>
      <w:r w:rsidRPr="005E48D7">
        <w:rPr>
          <w:rFonts w:ascii="仿宋_GB2312" w:eastAsia="仿宋_GB2312" w:hAnsiTheme="majorEastAsia" w:hint="eastAsia"/>
          <w:sz w:val="28"/>
          <w:szCs w:val="28"/>
        </w:rPr>
        <w:t xml:space="preserve">    </w:t>
      </w:r>
      <w:r w:rsidR="00B92806">
        <w:rPr>
          <w:rFonts w:ascii="仿宋_GB2312" w:eastAsia="仿宋_GB2312" w:hAnsiTheme="majorEastAsia" w:hint="eastAsia"/>
          <w:sz w:val="28"/>
          <w:szCs w:val="28"/>
        </w:rPr>
        <w:t xml:space="preserve">                            </w:t>
      </w:r>
      <w:r w:rsidRPr="005E48D7">
        <w:rPr>
          <w:rFonts w:ascii="仿宋_GB2312" w:eastAsia="仿宋_GB2312" w:hAnsiTheme="majorEastAsia" w:hint="eastAsia"/>
          <w:sz w:val="28"/>
          <w:szCs w:val="28"/>
        </w:rPr>
        <w:t>重庆化工职业学院</w:t>
      </w:r>
    </w:p>
    <w:p w:rsidR="00DA609E" w:rsidRPr="005E48D7" w:rsidRDefault="00742829" w:rsidP="00B92806">
      <w:pPr>
        <w:widowControl/>
        <w:shd w:val="clear" w:color="auto" w:fill="FFFFFF"/>
        <w:spacing w:line="540" w:lineRule="exact"/>
        <w:ind w:firstLineChars="1800" w:firstLine="5040"/>
        <w:jc w:val="left"/>
        <w:rPr>
          <w:rFonts w:ascii="仿宋_GB2312" w:eastAsia="仿宋_GB2312" w:hAnsiTheme="majorEastAsia" w:cs="宋体"/>
          <w:color w:val="000000" w:themeColor="text1"/>
          <w:kern w:val="0"/>
          <w:sz w:val="28"/>
          <w:szCs w:val="28"/>
        </w:rPr>
      </w:pPr>
      <w:r w:rsidRPr="005E48D7">
        <w:rPr>
          <w:rFonts w:ascii="仿宋_GB2312" w:eastAsia="仿宋_GB2312" w:hAnsiTheme="majorEastAsia" w:hint="eastAsia"/>
          <w:sz w:val="28"/>
          <w:szCs w:val="28"/>
        </w:rPr>
        <w:t>201</w:t>
      </w:r>
      <w:r w:rsidR="003300EF">
        <w:rPr>
          <w:rFonts w:ascii="仿宋_GB2312" w:eastAsia="仿宋_GB2312" w:hAnsiTheme="majorEastAsia" w:hint="eastAsia"/>
          <w:sz w:val="28"/>
          <w:szCs w:val="28"/>
        </w:rPr>
        <w:t>9</w:t>
      </w:r>
      <w:r w:rsidRPr="005E48D7">
        <w:rPr>
          <w:rFonts w:ascii="仿宋_GB2312" w:eastAsia="仿宋_GB2312" w:hAnsiTheme="majorEastAsia" w:hint="eastAsia"/>
          <w:sz w:val="28"/>
          <w:szCs w:val="28"/>
        </w:rPr>
        <w:t>年</w:t>
      </w:r>
      <w:r w:rsidR="003300EF">
        <w:rPr>
          <w:rFonts w:ascii="仿宋_GB2312" w:eastAsia="仿宋_GB2312" w:hAnsiTheme="majorEastAsia" w:hint="eastAsia"/>
          <w:sz w:val="28"/>
          <w:szCs w:val="28"/>
        </w:rPr>
        <w:t>10</w:t>
      </w:r>
      <w:r w:rsidRPr="005E48D7">
        <w:rPr>
          <w:rFonts w:ascii="仿宋_GB2312" w:eastAsia="仿宋_GB2312" w:hAnsiTheme="majorEastAsia" w:hint="eastAsia"/>
          <w:sz w:val="28"/>
          <w:szCs w:val="28"/>
        </w:rPr>
        <w:t>月</w:t>
      </w:r>
      <w:r w:rsidR="00707175" w:rsidRPr="005E48D7">
        <w:rPr>
          <w:rFonts w:ascii="仿宋_GB2312" w:eastAsia="仿宋_GB2312" w:hAnsiTheme="majorEastAsia" w:hint="eastAsia"/>
          <w:sz w:val="28"/>
          <w:szCs w:val="28"/>
        </w:rPr>
        <w:t>10</w:t>
      </w:r>
      <w:r w:rsidRPr="005E48D7">
        <w:rPr>
          <w:rFonts w:ascii="仿宋_GB2312" w:eastAsia="仿宋_GB2312" w:hAnsiTheme="majorEastAsia" w:hint="eastAsia"/>
          <w:sz w:val="28"/>
          <w:szCs w:val="28"/>
        </w:rPr>
        <w:t>日</w:t>
      </w:r>
    </w:p>
    <w:sectPr w:rsidR="00DA609E" w:rsidRPr="005E48D7" w:rsidSect="00DA6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8EE" w:rsidRDefault="002068EE" w:rsidP="00AE2DCA">
      <w:r>
        <w:separator/>
      </w:r>
    </w:p>
  </w:endnote>
  <w:endnote w:type="continuationSeparator" w:id="1">
    <w:p w:rsidR="002068EE" w:rsidRDefault="002068EE" w:rsidP="00AE2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8EE" w:rsidRDefault="002068EE" w:rsidP="00AE2DCA">
      <w:r>
        <w:separator/>
      </w:r>
    </w:p>
  </w:footnote>
  <w:footnote w:type="continuationSeparator" w:id="1">
    <w:p w:rsidR="002068EE" w:rsidRDefault="002068EE" w:rsidP="00AE2D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7F7"/>
    <w:rsid w:val="0002116E"/>
    <w:rsid w:val="000363DA"/>
    <w:rsid w:val="000711DA"/>
    <w:rsid w:val="00083E6C"/>
    <w:rsid w:val="000A6439"/>
    <w:rsid w:val="000E57D4"/>
    <w:rsid w:val="001470BA"/>
    <w:rsid w:val="0016663F"/>
    <w:rsid w:val="0017228B"/>
    <w:rsid w:val="00192E0A"/>
    <w:rsid w:val="001A6E34"/>
    <w:rsid w:val="001E36F2"/>
    <w:rsid w:val="001E3F3A"/>
    <w:rsid w:val="002068EE"/>
    <w:rsid w:val="00224A24"/>
    <w:rsid w:val="002723D7"/>
    <w:rsid w:val="002C4EE0"/>
    <w:rsid w:val="003148D4"/>
    <w:rsid w:val="003300EF"/>
    <w:rsid w:val="003A419D"/>
    <w:rsid w:val="004418A0"/>
    <w:rsid w:val="004D50BC"/>
    <w:rsid w:val="0052274A"/>
    <w:rsid w:val="00585440"/>
    <w:rsid w:val="005E48D7"/>
    <w:rsid w:val="00634529"/>
    <w:rsid w:val="0068577D"/>
    <w:rsid w:val="00697B00"/>
    <w:rsid w:val="006A1D42"/>
    <w:rsid w:val="0070675C"/>
    <w:rsid w:val="00707175"/>
    <w:rsid w:val="0072337E"/>
    <w:rsid w:val="00742829"/>
    <w:rsid w:val="00746896"/>
    <w:rsid w:val="0075559E"/>
    <w:rsid w:val="007623F1"/>
    <w:rsid w:val="00775102"/>
    <w:rsid w:val="007902F4"/>
    <w:rsid w:val="007A40FF"/>
    <w:rsid w:val="007F3B5F"/>
    <w:rsid w:val="0082452D"/>
    <w:rsid w:val="00880EEF"/>
    <w:rsid w:val="00897621"/>
    <w:rsid w:val="008C2773"/>
    <w:rsid w:val="009237F7"/>
    <w:rsid w:val="0092646F"/>
    <w:rsid w:val="00937774"/>
    <w:rsid w:val="00996B59"/>
    <w:rsid w:val="009F045E"/>
    <w:rsid w:val="009F37ED"/>
    <w:rsid w:val="00A74AEF"/>
    <w:rsid w:val="00AA5536"/>
    <w:rsid w:val="00AA668A"/>
    <w:rsid w:val="00AC2D27"/>
    <w:rsid w:val="00AC7123"/>
    <w:rsid w:val="00AE2DCA"/>
    <w:rsid w:val="00B54673"/>
    <w:rsid w:val="00B76A6A"/>
    <w:rsid w:val="00B92806"/>
    <w:rsid w:val="00BA050B"/>
    <w:rsid w:val="00BF6C86"/>
    <w:rsid w:val="00C7755C"/>
    <w:rsid w:val="00CB6740"/>
    <w:rsid w:val="00CC3942"/>
    <w:rsid w:val="00CC5CB9"/>
    <w:rsid w:val="00CE0B32"/>
    <w:rsid w:val="00CE1D22"/>
    <w:rsid w:val="00CE5EA9"/>
    <w:rsid w:val="00D64B1A"/>
    <w:rsid w:val="00D7279A"/>
    <w:rsid w:val="00D77362"/>
    <w:rsid w:val="00DA609E"/>
    <w:rsid w:val="00DB3F87"/>
    <w:rsid w:val="00E12288"/>
    <w:rsid w:val="00E23279"/>
    <w:rsid w:val="00E71F2F"/>
    <w:rsid w:val="00E829AC"/>
    <w:rsid w:val="00E909D4"/>
    <w:rsid w:val="00E95E3E"/>
    <w:rsid w:val="00EE1833"/>
    <w:rsid w:val="00F209DA"/>
    <w:rsid w:val="00F75C9B"/>
    <w:rsid w:val="00F9104B"/>
    <w:rsid w:val="00FB6881"/>
    <w:rsid w:val="00FE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2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2D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2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2DC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0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0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50</cp:revision>
  <cp:lastPrinted>2019-10-29T06:27:00Z</cp:lastPrinted>
  <dcterms:created xsi:type="dcterms:W3CDTF">2018-12-03T03:09:00Z</dcterms:created>
  <dcterms:modified xsi:type="dcterms:W3CDTF">2020-06-08T02:06:00Z</dcterms:modified>
</cp:coreProperties>
</file>